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D64A3B" w:rsidRPr="00D64A3B" w:rsidRDefault="00D64A3B" w:rsidP="00D64A3B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D64A3B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D64A3B" w:rsidRPr="00D64A3B" w:rsidRDefault="00D64A3B" w:rsidP="00D64A3B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مدت3روز از تاریخ18/06/99 تا تاریخ 20/06/99 از ساعت 8:30 صبح الی 17 بعدازظهر دستور فرمائید.</w:t>
      </w:r>
    </w:p>
    <w:p w:rsidR="00D64A3B" w:rsidRPr="00D64A3B" w:rsidRDefault="00D64A3B" w:rsidP="00D64A3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D64A3B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D64A3B">
        <w:rPr>
          <w:rFonts w:asciiTheme="minorHAnsi" w:eastAsiaTheme="minorEastAsia" w:hAnsiTheme="minorHAnsi" w:hint="cs"/>
          <w:b/>
          <w:bCs/>
          <w:rtl/>
          <w:lang w:bidi="fa-IR"/>
        </w:rPr>
        <w:t>:70</w:t>
      </w:r>
    </w:p>
    <w:p w:rsidR="00D64A3B" w:rsidRPr="00D64A3B" w:rsidRDefault="00D64A3B" w:rsidP="00D64A3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D64A3B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خیابان مصلی-خیابان نیکبخت -کوچه شهید ابطحی- و بالعکس میباشد.</w:t>
      </w:r>
    </w:p>
    <w:p w:rsidR="00D64A3B" w:rsidRPr="00D64A3B" w:rsidRDefault="00D64A3B" w:rsidP="00D64A3B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   23-414ع36 -100231/99     سواد کوهی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   23-245ع62 -100215/99    دهقان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  43-252ع84 -100230/99  بهرامی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    43-826ع83 -100228/99    پمپ عباسپور</w:t>
      </w:r>
    </w:p>
    <w:p w:rsidR="00D64A3B" w:rsidRPr="00D64A3B" w:rsidRDefault="00D64A3B" w:rsidP="00D64A3B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64A3B">
        <w:rPr>
          <w:rFonts w:asciiTheme="minorHAnsi" w:eastAsiaTheme="minorEastAsia" w:hAnsiTheme="minorHAnsi" w:cs="B Nazanin" w:hint="cs"/>
          <w:rtl/>
          <w:lang w:bidi="fa-IR"/>
        </w:rPr>
        <w:t xml:space="preserve">   23-161ع95 -100213/99 پمپ جعفری                                                                                                                                                     </w:t>
      </w:r>
    </w:p>
    <w:p w:rsidR="004B0E88" w:rsidRPr="004B0E88" w:rsidRDefault="004B0E88" w:rsidP="004B0E88">
      <w:pPr>
        <w:spacing w:after="200" w:line="276" w:lineRule="auto"/>
        <w:ind w:left="360"/>
        <w:jc w:val="both"/>
        <w:rPr>
          <w:rFonts w:asciiTheme="minorHAnsi" w:eastAsiaTheme="minorEastAsia" w:hAnsiTheme="minorHAnsi" w:cs="B Nazanin"/>
          <w:lang w:bidi="fa-IR"/>
        </w:rPr>
      </w:pPr>
      <w:bookmarkStart w:id="0" w:name="_GoBack"/>
      <w:bookmarkEnd w:id="0"/>
      <w:r w:rsidRPr="004B0E88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 </w:t>
      </w:r>
    </w:p>
    <w:p w:rsidR="004B0E88" w:rsidRPr="004B0E88" w:rsidRDefault="004B0E88" w:rsidP="004B0E88">
      <w:pPr>
        <w:spacing w:after="200" w:line="276" w:lineRule="auto"/>
        <w:jc w:val="both"/>
        <w:rPr>
          <w:rFonts w:asciiTheme="minorHAnsi" w:eastAsiaTheme="minorEastAsia" w:hAnsiTheme="minorHAnsi" w:cs="B Nazanin"/>
          <w:lang w:bidi="fa-IR"/>
        </w:rPr>
      </w:pPr>
      <w:r w:rsidRPr="004B0E88">
        <w:rPr>
          <w:rFonts w:asciiTheme="minorHAnsi" w:eastAsiaTheme="minorEastAsia" w:hAnsiTheme="minorHAnsi" w:cs="B Nazanin" w:hint="cs"/>
          <w:rtl/>
          <w:lang w:bidi="fa-IR"/>
        </w:rPr>
        <w:t xml:space="preserve"> </w:t>
      </w:r>
    </w:p>
    <w:p w:rsidR="004B0E88" w:rsidRPr="004B0E88" w:rsidRDefault="004B0E88" w:rsidP="004B0E88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4B0E88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 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E88" w:rsidRDefault="004B0E88" w:rsidP="00582EFF">
      <w:r>
        <w:separator/>
      </w:r>
    </w:p>
  </w:endnote>
  <w:endnote w:type="continuationSeparator" w:id="0">
    <w:p w:rsidR="004B0E88" w:rsidRDefault="004B0E88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E88" w:rsidRDefault="004B0E88" w:rsidP="00582EFF">
      <w:r>
        <w:separator/>
      </w:r>
    </w:p>
  </w:footnote>
  <w:footnote w:type="continuationSeparator" w:id="0">
    <w:p w:rsidR="004B0E88" w:rsidRDefault="004B0E88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E88" w:rsidRDefault="004B0E88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10D7F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0E88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64A3B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A66D488-09BE-41EC-A743-A85E6B6AB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1087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122</cp:revision>
  <cp:lastPrinted>2020-09-07T10:34:00Z</cp:lastPrinted>
  <dcterms:created xsi:type="dcterms:W3CDTF">2011-11-03T05:42:00Z</dcterms:created>
  <dcterms:modified xsi:type="dcterms:W3CDTF">2020-09-07T10:35:00Z</dcterms:modified>
</cp:coreProperties>
</file>