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E76219" w:rsidRPr="0066716E" w:rsidRDefault="00E76219" w:rsidP="00E76219">
      <w:pPr>
        <w:spacing w:line="240" w:lineRule="auto"/>
        <w:rPr>
          <w:rFonts w:cs="B Lotus"/>
          <w:sz w:val="28"/>
          <w:szCs w:val="28"/>
          <w:rtl/>
        </w:rPr>
      </w:pPr>
      <w:r w:rsidRPr="0066716E">
        <w:rPr>
          <w:rFonts w:cs="B Lotus" w:hint="cs"/>
          <w:sz w:val="28"/>
          <w:szCs w:val="28"/>
          <w:rtl/>
        </w:rPr>
        <w:t>باسلام</w:t>
      </w:r>
    </w:p>
    <w:p w:rsidR="00E76219" w:rsidRDefault="00E76219" w:rsidP="00E76219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27/5/1399 روز شنبه به تناژ 500 تن از ساعت 8 لغايت 18 از مسير دولت آباد-خيابان بعثت-خيابان فلاطوري-خيابان كاوه-خيابان چهارباغ پايين-ميدان امام حسين-خيابان استانداري-خيابان خراساني و بلعكس  به حضور معرفي ميگردد. </w:t>
      </w:r>
    </w:p>
    <w:tbl>
      <w:tblPr>
        <w:tblStyle w:val="TableGrid"/>
        <w:tblpPr w:leftFromText="180" w:rightFromText="180" w:vertAnchor="text" w:horzAnchor="page" w:tblpX="2848" w:tblpY="198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E76219" w:rsidRPr="00CD7026" w:rsidTr="00E76219">
        <w:trPr>
          <w:trHeight w:val="299"/>
        </w:trPr>
        <w:tc>
          <w:tcPr>
            <w:tcW w:w="579" w:type="dxa"/>
          </w:tcPr>
          <w:p w:rsidR="00E76219" w:rsidRPr="00CD7026" w:rsidRDefault="00E76219" w:rsidP="00E76219">
            <w:pPr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 w:rsidRPr="00CD7026">
              <w:rPr>
                <w:rFonts w:cs="B Nazanin" w:hint="cs"/>
                <w:rtl/>
              </w:rPr>
              <w:t>رديف</w:t>
            </w:r>
          </w:p>
        </w:tc>
        <w:tc>
          <w:tcPr>
            <w:tcW w:w="1470" w:type="dxa"/>
          </w:tcPr>
          <w:p w:rsidR="00E76219" w:rsidRPr="00CD7026" w:rsidRDefault="00E76219" w:rsidP="00E76219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252" w:type="dxa"/>
          </w:tcPr>
          <w:p w:rsidR="00E76219" w:rsidRPr="00CD7026" w:rsidRDefault="00E76219" w:rsidP="00E76219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خودرو</w:t>
            </w:r>
          </w:p>
        </w:tc>
        <w:tc>
          <w:tcPr>
            <w:tcW w:w="845" w:type="dxa"/>
          </w:tcPr>
          <w:p w:rsidR="00E76219" w:rsidRPr="00CD7026" w:rsidRDefault="00E76219" w:rsidP="00E76219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كاربري</w:t>
            </w:r>
          </w:p>
        </w:tc>
        <w:tc>
          <w:tcPr>
            <w:tcW w:w="1269" w:type="dxa"/>
          </w:tcPr>
          <w:p w:rsidR="00E76219" w:rsidRPr="00CD7026" w:rsidRDefault="00E76219" w:rsidP="00E7621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مجوز</w:t>
            </w:r>
          </w:p>
        </w:tc>
        <w:tc>
          <w:tcPr>
            <w:tcW w:w="1956" w:type="dxa"/>
          </w:tcPr>
          <w:p w:rsidR="00E76219" w:rsidRPr="00CD7026" w:rsidRDefault="00E76219" w:rsidP="00E76219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شماره پلاك</w:t>
            </w:r>
          </w:p>
        </w:tc>
      </w:tr>
      <w:tr w:rsidR="00E76219" w:rsidRPr="00CD7026" w:rsidTr="00E76219">
        <w:trPr>
          <w:trHeight w:val="311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E76219" w:rsidRPr="00CD7026" w:rsidTr="00E76219">
        <w:trPr>
          <w:trHeight w:val="323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E76219" w:rsidRPr="00CD7026" w:rsidTr="00E76219">
        <w:trPr>
          <w:trHeight w:val="311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E76219" w:rsidRPr="00CD7026" w:rsidTr="00E76219">
        <w:trPr>
          <w:trHeight w:val="311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E76219" w:rsidRPr="00CD7026" w:rsidTr="00E76219">
        <w:trPr>
          <w:trHeight w:val="323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E76219" w:rsidRPr="00CD7026" w:rsidTr="00E76219">
        <w:trPr>
          <w:trHeight w:val="311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E76219" w:rsidRPr="00CD7026" w:rsidTr="00E76219">
        <w:trPr>
          <w:trHeight w:val="323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E76219" w:rsidRPr="00CD7026" w:rsidTr="00E76219">
        <w:trPr>
          <w:trHeight w:val="311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E76219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E76219" w:rsidRPr="00CD7026" w:rsidTr="00E76219">
        <w:trPr>
          <w:trHeight w:val="311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E76219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E76219" w:rsidRPr="00CD7026" w:rsidTr="00E76219">
        <w:trPr>
          <w:trHeight w:val="323"/>
        </w:trPr>
        <w:tc>
          <w:tcPr>
            <w:tcW w:w="579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E76219" w:rsidRPr="00EF39ED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E76219" w:rsidRPr="00C27780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E76219" w:rsidRPr="0079046F" w:rsidRDefault="00E76219" w:rsidP="00E7621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A35D20" w:rsidRPr="00B51F18" w:rsidRDefault="00B51F18" w:rsidP="00E76219">
      <w:pPr>
        <w:tabs>
          <w:tab w:val="left" w:pos="9978"/>
        </w:tabs>
        <w:ind w:left="339"/>
        <w:jc w:val="lowKashida"/>
        <w:rPr>
          <w:rFonts w:cs="B Nazanin"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="00E76219">
        <w:rPr>
          <w:rFonts w:cs="B Nazanin" w:hint="cs"/>
          <w:rtl/>
        </w:rPr>
        <w:t>شرکت بتن سازان ایرانیان نیل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A35D20"/>
    <w:rsid w:val="00A564A2"/>
    <w:rsid w:val="00B51F18"/>
    <w:rsid w:val="00E7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1791"/>
  <w15:docId w15:val="{8BE21F06-1DE1-4CB7-8A20-E6B3189A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4</cp:revision>
  <cp:lastPrinted>2020-08-16T05:09:00Z</cp:lastPrinted>
  <dcterms:created xsi:type="dcterms:W3CDTF">2020-07-21T07:50:00Z</dcterms:created>
  <dcterms:modified xsi:type="dcterms:W3CDTF">2020-08-16T05:09:00Z</dcterms:modified>
</cp:coreProperties>
</file>