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66604D" w:rsidRPr="0066604D" w:rsidRDefault="0066604D" w:rsidP="0066604D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66604D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D65178" w:rsidRDefault="00D65178" w:rsidP="00D65178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25/05/99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D65178" w:rsidRDefault="00D65178" w:rsidP="00D65178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کمال اسماعیل 100 تن</w:t>
      </w:r>
    </w:p>
    <w:p w:rsidR="00D65178" w:rsidRDefault="00D65178" w:rsidP="00D65178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چهارباغ خواجو 60 تن</w:t>
      </w:r>
    </w:p>
    <w:p w:rsidR="00D65178" w:rsidRDefault="00D65178" w:rsidP="00D65178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سید علی خان 70 تن</w:t>
      </w:r>
    </w:p>
    <w:p w:rsidR="00D65178" w:rsidRDefault="00D65178" w:rsidP="00D65178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میدان دروازه دولت 60 تن</w:t>
      </w:r>
    </w:p>
    <w:p w:rsidR="00D65178" w:rsidRPr="00072B40" w:rsidRDefault="00D65178" w:rsidP="00D65178">
      <w:pPr>
        <w:ind w:left="-471" w:right="-624"/>
        <w:jc w:val="both"/>
        <w:rPr>
          <w:rFonts w:cs="B Nazanin"/>
          <w:b/>
          <w:bCs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D65178" w:rsidRPr="00AA51E4" w:rsidRDefault="00D65178" w:rsidP="00D65178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 w:rsidRPr="00072B40">
        <w:rPr>
          <w:rFonts w:cs="B Nazanin" w:hint="cs"/>
          <w:rtl/>
          <w:lang w:bidi="fa-IR"/>
        </w:rPr>
        <w:t>اتوبان فرودگاه، اتوبان آقابابایی، خیابان مشتاق، خیابان کمال اسماعیل و بالع</w:t>
      </w:r>
      <w:r>
        <w:rPr>
          <w:rFonts w:cs="B Nazanin" w:hint="cs"/>
          <w:rtl/>
          <w:lang w:bidi="fa-IR"/>
        </w:rPr>
        <w:t>کس</w:t>
      </w:r>
    </w:p>
    <w:p w:rsidR="00D65178" w:rsidRPr="00072B40" w:rsidRDefault="00D65178" w:rsidP="00D65178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 خیابان مشتاق ، چهارباغ خواجو و بالعکس</w:t>
      </w:r>
    </w:p>
    <w:p w:rsidR="00D65178" w:rsidRPr="00072B40" w:rsidRDefault="00D65178" w:rsidP="00D65178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 w:rsidRPr="00096FD0">
        <w:rPr>
          <w:rFonts w:cs="B Nazanin" w:hint="cs"/>
          <w:rtl/>
          <w:lang w:bidi="fa-IR"/>
        </w:rPr>
        <w:t xml:space="preserve">اتوبان </w:t>
      </w:r>
      <w:r>
        <w:rPr>
          <w:rFonts w:cs="B Nazanin" w:hint="cs"/>
          <w:rtl/>
          <w:lang w:bidi="fa-IR"/>
        </w:rPr>
        <w:t>فرودگاه، اتوبان اقابابایی، خیابان مشتاق، خیابان فردوسی، خیابان کمال اسماعیل، خیابان باغ گلدسته، خیابان سید علی خان، میدان انقلاب و بالعکس</w:t>
      </w:r>
    </w:p>
    <w:p w:rsidR="00D65178" w:rsidRPr="005D3BC9" w:rsidRDefault="00D65178" w:rsidP="00D65178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چمران، پل چمران، میدان شهدا، تختی، میدان دروازه دولت، چهارباغ پایین و بالعکس</w:t>
      </w:r>
    </w:p>
    <w:p w:rsidR="00D65178" w:rsidRPr="002A1FC2" w:rsidRDefault="00D65178" w:rsidP="00D65178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D65178" w:rsidRPr="00617428" w:rsidRDefault="00D65178" w:rsidP="00D65178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D65178" w:rsidRPr="009B4424" w:rsidRDefault="00D65178" w:rsidP="00D65178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D65178" w:rsidRPr="00DF0951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D65178" w:rsidRPr="00D83E49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D65178" w:rsidRPr="009D6794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 اعرابی                       شماره مجوز تردد 3 ماهه: 100267/99</w:t>
      </w:r>
    </w:p>
    <w:p w:rsidR="00D65178" w:rsidRPr="009D6794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D65178" w:rsidRPr="009D6794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D65178" w:rsidRPr="00734F04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D65178" w:rsidRPr="00734F04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D65178" w:rsidRPr="00734F04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D65178" w:rsidRPr="00D917D8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D65178" w:rsidRPr="00D917D8" w:rsidRDefault="00D65178" w:rsidP="00D65178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760D15" w:rsidRPr="00760D15" w:rsidRDefault="00D65178" w:rsidP="00D65178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65178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179E756-FA6C-4C09-92AF-8F44FE38A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114</cp:revision>
  <cp:lastPrinted>2020-08-15T05:14:00Z</cp:lastPrinted>
  <dcterms:created xsi:type="dcterms:W3CDTF">2011-11-03T05:42:00Z</dcterms:created>
  <dcterms:modified xsi:type="dcterms:W3CDTF">2020-08-15T05:14:00Z</dcterms:modified>
</cp:coreProperties>
</file>