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9BC12" w14:textId="72960C01" w:rsidR="00290344" w:rsidRDefault="00290344">
      <w:pPr>
        <w:rPr>
          <w:rStyle w:val="Strong"/>
          <w:rFonts w:ascii="Tahoma" w:hAnsi="Tahoma" w:cs="Tahoma"/>
          <w:color w:val="18603A"/>
          <w:sz w:val="21"/>
          <w:szCs w:val="21"/>
          <w:rtl/>
        </w:rPr>
      </w:pPr>
      <w:r>
        <w:rPr>
          <w:rStyle w:val="Strong"/>
          <w:rFonts w:ascii="Tahoma" w:hAnsi="Tahoma" w:cs="Tahoma"/>
          <w:color w:val="18603A"/>
          <w:sz w:val="21"/>
          <w:szCs w:val="21"/>
        </w:rPr>
        <w:t>FPxJYHQ60766418</w:t>
      </w:r>
    </w:p>
    <w:p w14:paraId="015770A9" w14:textId="20605CDE" w:rsidR="00290344" w:rsidRDefault="00290344">
      <w:r>
        <w:rPr>
          <w:rStyle w:val="Strong"/>
          <w:rFonts w:ascii="Tahoma" w:hAnsi="Tahoma" w:cs="Tahoma"/>
          <w:color w:val="18603A"/>
          <w:sz w:val="21"/>
          <w:szCs w:val="21"/>
        </w:rPr>
        <w:t>FPTeZVr57582418</w:t>
      </w:r>
    </w:p>
    <w:sectPr w:rsidR="0029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44"/>
    <w:rsid w:val="0029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1887F"/>
  <w15:chartTrackingRefBased/>
  <w15:docId w15:val="{B7BD2167-DC66-4CB0-8BB7-AF28B182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03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</dc:creator>
  <cp:keywords/>
  <dc:description/>
  <cp:lastModifiedBy>bar</cp:lastModifiedBy>
  <cp:revision>1</cp:revision>
  <dcterms:created xsi:type="dcterms:W3CDTF">2023-11-06T09:46:00Z</dcterms:created>
  <dcterms:modified xsi:type="dcterms:W3CDTF">2023-11-06T09:46:00Z</dcterms:modified>
</cp:coreProperties>
</file>